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644C1" w14:textId="0C366FCC" w:rsidR="00FD43A6" w:rsidRDefault="00FD43A6"/>
    <w:tbl>
      <w:tblPr>
        <w:tblStyle w:val="Tabellrutnt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273"/>
        <w:gridCol w:w="2268"/>
      </w:tblGrid>
      <w:tr w:rsidR="00AB44AB" w:rsidRPr="00EB4A5F" w14:paraId="2208E3D6" w14:textId="77777777" w:rsidTr="007B7AD5">
        <w:trPr>
          <w:cantSplit/>
        </w:trPr>
        <w:tc>
          <w:tcPr>
            <w:tcW w:w="5524" w:type="dxa"/>
            <w:vMerge w:val="restart"/>
          </w:tcPr>
          <w:p w14:paraId="5AF1BF28" w14:textId="370FBD5B" w:rsidR="00AB44AB" w:rsidRPr="00EB4A5F" w:rsidRDefault="00087558" w:rsidP="00AB44AB">
            <w:pPr>
              <w:rPr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1E021D9" wp14:editId="3E7F8136">
                  <wp:extent cx="2317166" cy="667910"/>
                  <wp:effectExtent l="0" t="0" r="6985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166" cy="6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1" w:type="dxa"/>
            <w:gridSpan w:val="2"/>
          </w:tcPr>
          <w:p w14:paraId="073F4A0F" w14:textId="17C2B2C3" w:rsidR="00AB44AB" w:rsidRPr="00EB4A5F" w:rsidRDefault="00AB44AB" w:rsidP="00AB44AB">
            <w:pPr>
              <w:rPr>
                <w:sz w:val="20"/>
                <w:szCs w:val="18"/>
              </w:rPr>
            </w:pPr>
            <w:r>
              <w:rPr>
                <w:sz w:val="22"/>
                <w:szCs w:val="20"/>
              </w:rPr>
              <w:t>Meddelande om mobil livsmedelslokal</w:t>
            </w:r>
            <w:r>
              <w:rPr>
                <w:sz w:val="22"/>
                <w:szCs w:val="20"/>
              </w:rPr>
              <w:br/>
            </w:r>
            <w:r>
              <w:rPr>
                <w:sz w:val="18"/>
                <w:szCs w:val="16"/>
              </w:rPr>
              <w:t>Livsmedelslagen (297/2021) 12 §</w:t>
            </w:r>
          </w:p>
        </w:tc>
      </w:tr>
      <w:tr w:rsidR="00AB44AB" w:rsidRPr="00EB4A5F" w14:paraId="125BE495" w14:textId="77777777" w:rsidTr="007B7AD5">
        <w:trPr>
          <w:cantSplit/>
        </w:trPr>
        <w:tc>
          <w:tcPr>
            <w:tcW w:w="5524" w:type="dxa"/>
            <w:vMerge/>
          </w:tcPr>
          <w:p w14:paraId="4A196009" w14:textId="6225F7E9" w:rsidR="00AB44AB" w:rsidRPr="00EB4A5F" w:rsidRDefault="00AB44AB" w:rsidP="00FD43A6">
            <w:pPr>
              <w:rPr>
                <w:sz w:val="20"/>
                <w:szCs w:val="18"/>
              </w:rPr>
            </w:pPr>
          </w:p>
        </w:tc>
        <w:tc>
          <w:tcPr>
            <w:tcW w:w="4541" w:type="dxa"/>
            <w:gridSpan w:val="2"/>
            <w:tcBorders>
              <w:bottom w:val="single" w:sz="2" w:space="0" w:color="auto"/>
            </w:tcBorders>
          </w:tcPr>
          <w:p w14:paraId="4A860433" w14:textId="77777777" w:rsidR="00AB44AB" w:rsidRPr="00EB4A5F" w:rsidRDefault="00AB44AB" w:rsidP="00FD43A6">
            <w:pPr>
              <w:rPr>
                <w:sz w:val="20"/>
                <w:szCs w:val="18"/>
              </w:rPr>
            </w:pPr>
          </w:p>
        </w:tc>
      </w:tr>
      <w:tr w:rsidR="00AB44AB" w:rsidRPr="00EB4A5F" w14:paraId="62B57176" w14:textId="77777777" w:rsidTr="00A57E9F">
        <w:trPr>
          <w:cantSplit/>
        </w:trPr>
        <w:tc>
          <w:tcPr>
            <w:tcW w:w="5524" w:type="dxa"/>
            <w:vMerge w:val="restart"/>
            <w:tcBorders>
              <w:right w:val="single" w:sz="2" w:space="0" w:color="auto"/>
            </w:tcBorders>
          </w:tcPr>
          <w:p w14:paraId="24E9533E" w14:textId="3C8CC65D" w:rsidR="00AB44AB" w:rsidRPr="00EB4A5F" w:rsidRDefault="00AB44AB" w:rsidP="00AB44AB">
            <w:pPr>
              <w:rPr>
                <w:sz w:val="18"/>
                <w:szCs w:val="16"/>
              </w:rPr>
            </w:pPr>
          </w:p>
        </w:tc>
        <w:tc>
          <w:tcPr>
            <w:tcW w:w="4541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62B35A3" w14:textId="5BB1F392" w:rsidR="00AB44AB" w:rsidRPr="00EB4A5F" w:rsidRDefault="00AB44AB" w:rsidP="00AB44AB">
            <w:pPr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Myndigheten fyller i</w:t>
            </w:r>
          </w:p>
        </w:tc>
      </w:tr>
      <w:tr w:rsidR="00AB44AB" w:rsidRPr="00EB4A5F" w14:paraId="3B107A90" w14:textId="77777777" w:rsidTr="00A57E9F">
        <w:trPr>
          <w:cantSplit/>
        </w:trPr>
        <w:tc>
          <w:tcPr>
            <w:tcW w:w="5524" w:type="dxa"/>
            <w:vMerge/>
            <w:tcBorders>
              <w:right w:val="single" w:sz="2" w:space="0" w:color="auto"/>
            </w:tcBorders>
          </w:tcPr>
          <w:p w14:paraId="0AFCC299" w14:textId="77777777" w:rsidR="00AB44AB" w:rsidRPr="00EB4A5F" w:rsidRDefault="00AB44AB" w:rsidP="00AB44AB">
            <w:pPr>
              <w:rPr>
                <w:sz w:val="18"/>
                <w:szCs w:val="16"/>
              </w:rPr>
            </w:pPr>
          </w:p>
        </w:tc>
        <w:tc>
          <w:tcPr>
            <w:tcW w:w="2273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2DD16DFE" w14:textId="1E09AEA3" w:rsidR="00AB44AB" w:rsidRPr="00EB4A5F" w:rsidRDefault="00AB44AB" w:rsidP="00AB44A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Ankomstdatum</w:t>
            </w:r>
          </w:p>
        </w:tc>
        <w:tc>
          <w:tcPr>
            <w:tcW w:w="2268" w:type="dxa"/>
            <w:tcBorders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14:paraId="1DC21E48" w14:textId="3539749E" w:rsidR="00AB44AB" w:rsidRPr="00EB4A5F" w:rsidRDefault="00AB44AB" w:rsidP="00AB44AB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Dnr</w:t>
            </w:r>
          </w:p>
        </w:tc>
      </w:tr>
      <w:tr w:rsidR="00AB44AB" w:rsidRPr="00EB4A5F" w14:paraId="6C219949" w14:textId="77777777" w:rsidTr="00A57E9F">
        <w:trPr>
          <w:cantSplit/>
          <w:trHeight w:val="340"/>
        </w:trPr>
        <w:tc>
          <w:tcPr>
            <w:tcW w:w="5524" w:type="dxa"/>
            <w:vMerge/>
            <w:tcBorders>
              <w:right w:val="single" w:sz="2" w:space="0" w:color="auto"/>
            </w:tcBorders>
            <w:vAlign w:val="center"/>
          </w:tcPr>
          <w:p w14:paraId="227CD264" w14:textId="77777777" w:rsidR="00AB44AB" w:rsidRPr="00EB4A5F" w:rsidRDefault="00AB44AB" w:rsidP="00AB44AB">
            <w:pPr>
              <w:rPr>
                <w:sz w:val="22"/>
                <w:szCs w:val="20"/>
              </w:rPr>
            </w:pPr>
          </w:p>
        </w:tc>
        <w:tc>
          <w:tcPr>
            <w:tcW w:w="227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9A01AED" w14:textId="77777777" w:rsidR="00AB44AB" w:rsidRPr="00EB4A5F" w:rsidRDefault="00AB44AB" w:rsidP="00AB44AB">
            <w:pPr>
              <w:rPr>
                <w:sz w:val="22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7E35AC58" w14:textId="77777777" w:rsidR="00AB44AB" w:rsidRPr="00EB4A5F" w:rsidRDefault="00AB44AB" w:rsidP="00AB44AB">
            <w:pPr>
              <w:rPr>
                <w:sz w:val="22"/>
                <w:szCs w:val="20"/>
              </w:rPr>
            </w:pPr>
          </w:p>
        </w:tc>
      </w:tr>
    </w:tbl>
    <w:p w14:paraId="7187948C" w14:textId="77777777" w:rsidR="00116EC1" w:rsidRPr="00116EC1" w:rsidRDefault="00116EC1" w:rsidP="00116EC1">
      <w:pPr>
        <w:rPr>
          <w:bCs/>
          <w:sz w:val="18"/>
          <w:szCs w:val="16"/>
        </w:rPr>
      </w:pPr>
    </w:p>
    <w:p w14:paraId="16B5A27E" w14:textId="51277385" w:rsidR="00116EC1" w:rsidRDefault="00116EC1" w:rsidP="00116EC1">
      <w:pPr>
        <w:rPr>
          <w:b/>
          <w:sz w:val="18"/>
          <w:szCs w:val="16"/>
        </w:rPr>
      </w:pPr>
      <w:r>
        <w:rPr>
          <w:b/>
          <w:sz w:val="18"/>
          <w:szCs w:val="16"/>
        </w:rPr>
        <w:t>Företagaren fyller i till tillämpliga delar</w:t>
      </w:r>
    </w:p>
    <w:p w14:paraId="73BE4444" w14:textId="32BD22DF" w:rsidR="00EB4A5F" w:rsidRDefault="007B7AD5" w:rsidP="007B7AD5">
      <w:pPr>
        <w:rPr>
          <w:sz w:val="18"/>
          <w:szCs w:val="16"/>
        </w:rPr>
      </w:pPr>
      <w:r>
        <w:rPr>
          <w:sz w:val="18"/>
          <w:szCs w:val="16"/>
        </w:rPr>
        <w:t>Företagaren ska meddela tillsynsmyndigheterna i de kommuner inom vars område verksamheten bedrivs om försäljning eller annan hantering av livsmedel i en mobil livsmedelslokal som är registrerad i enlighet med 10 § eller godkänd i enlighet med 11 § i livsmedelslagen. Anmälan kan göras med denna blankett eller genom att lämna de nödvändiga uppgifterna på annat sätt. Informationen ska vara tillsynsmyndigheten tillhanda senast fyra vardagar innan den anmälda verksamheten inleds.</w:t>
      </w:r>
    </w:p>
    <w:p w14:paraId="1C9AD52F" w14:textId="1A72DEFA" w:rsidR="007B7AD5" w:rsidRDefault="007B7AD5" w:rsidP="007B7AD5">
      <w:pPr>
        <w:rPr>
          <w:sz w:val="18"/>
          <w:szCs w:val="16"/>
        </w:rPr>
      </w:pPr>
    </w:p>
    <w:tbl>
      <w:tblPr>
        <w:tblStyle w:val="Tabellrutnt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3119"/>
        <w:gridCol w:w="2835"/>
        <w:gridCol w:w="2268"/>
      </w:tblGrid>
      <w:tr w:rsidR="00A15CDD" w:rsidRPr="00A15CDD" w14:paraId="58FCF632" w14:textId="77777777" w:rsidTr="004B7B18"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6C788" w14:textId="044FF0BE" w:rsidR="00A15CDD" w:rsidRPr="00A15CDD" w:rsidRDefault="00A15CDD" w:rsidP="00A15CD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1. Företagare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3F1B08" w14:textId="311D00A1" w:rsidR="00A15CDD" w:rsidRPr="00A15CDD" w:rsidRDefault="00A15CDD" w:rsidP="00A15CD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Företagarens namn</w:t>
            </w:r>
          </w:p>
        </w:tc>
      </w:tr>
      <w:tr w:rsidR="00A15CDD" w:rsidRPr="00A15CDD" w14:paraId="665C47A0" w14:textId="77777777" w:rsidTr="004B7B18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B7DB267" w14:textId="77777777" w:rsidR="00A15CDD" w:rsidRPr="00A15CDD" w:rsidRDefault="00A15CDD" w:rsidP="00A15CDD">
            <w:pPr>
              <w:rPr>
                <w:sz w:val="22"/>
              </w:rPr>
            </w:pPr>
          </w:p>
        </w:tc>
        <w:tc>
          <w:tcPr>
            <w:tcW w:w="8222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2560F" w14:textId="12BEC2FA" w:rsidR="00A15CDD" w:rsidRPr="00A15CDD" w:rsidRDefault="00A15CDD" w:rsidP="00A15CD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0"/>
          </w:p>
        </w:tc>
      </w:tr>
      <w:tr w:rsidR="00A15CDD" w:rsidRPr="00A15CDD" w14:paraId="6DC68410" w14:textId="77777777" w:rsidTr="004B7B18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D34BE95" w14:textId="77777777" w:rsidR="00A15CDD" w:rsidRPr="00A15CDD" w:rsidRDefault="00A15CDD" w:rsidP="00A15CD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6B8044D3" w14:textId="78D61060" w:rsidR="00A15CDD" w:rsidRPr="00A15CDD" w:rsidRDefault="00A15CDD" w:rsidP="00A15CD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Adress</w:t>
            </w:r>
          </w:p>
        </w:tc>
        <w:tc>
          <w:tcPr>
            <w:tcW w:w="2835" w:type="dxa"/>
            <w:tcBorders>
              <w:bottom w:val="nil"/>
            </w:tcBorders>
          </w:tcPr>
          <w:p w14:paraId="5C330A86" w14:textId="77777777" w:rsidR="00A15CDD" w:rsidRPr="00A15CDD" w:rsidRDefault="00A15CDD" w:rsidP="00A15CD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Postnummer och postanstalt</w:t>
            </w:r>
          </w:p>
        </w:tc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14:paraId="32DD45AB" w14:textId="32F5192B" w:rsidR="00A15CDD" w:rsidRPr="00A15CDD" w:rsidRDefault="00A15CDD" w:rsidP="00A15CD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Hemkommun</w:t>
            </w:r>
          </w:p>
        </w:tc>
      </w:tr>
      <w:tr w:rsidR="00A15CDD" w:rsidRPr="00A15CDD" w14:paraId="05D70951" w14:textId="77777777" w:rsidTr="004B7B18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3C55CEF" w14:textId="77777777" w:rsidR="00A15CDD" w:rsidRPr="00A15CDD" w:rsidRDefault="00A15CDD" w:rsidP="00A15CD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758B383A" w14:textId="417C927C" w:rsidR="00A15CDD" w:rsidRPr="00A15CDD" w:rsidRDefault="00A15CDD" w:rsidP="00A15CD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14:paraId="105AD412" w14:textId="77777777" w:rsidR="00A15CDD" w:rsidRPr="00A15CDD" w:rsidRDefault="00A15CDD" w:rsidP="00A15CD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  <w:bookmarkEnd w:id="2"/>
        <w:tc>
          <w:tcPr>
            <w:tcW w:w="2268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90F90" w14:textId="6B492103" w:rsidR="00A15CDD" w:rsidRPr="00A15CDD" w:rsidRDefault="00A15CDD" w:rsidP="00A15CD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3"/>
          </w:p>
        </w:tc>
      </w:tr>
      <w:tr w:rsidR="00A15CDD" w:rsidRPr="00A15CDD" w14:paraId="46C6F83A" w14:textId="77777777" w:rsidTr="004B7B18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14E31F1" w14:textId="77777777" w:rsidR="00A15CDD" w:rsidRPr="00A15CDD" w:rsidRDefault="00A15CDD" w:rsidP="00A15CD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7FDEA956" w14:textId="205CF870" w:rsidR="00A15CDD" w:rsidRPr="00A15CDD" w:rsidRDefault="00A15CDD" w:rsidP="00A15CD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Telefonnummer</w:t>
            </w:r>
          </w:p>
        </w:tc>
        <w:tc>
          <w:tcPr>
            <w:tcW w:w="5103" w:type="dxa"/>
            <w:gridSpan w:val="2"/>
            <w:tcBorders>
              <w:bottom w:val="nil"/>
              <w:right w:val="single" w:sz="4" w:space="0" w:color="auto"/>
            </w:tcBorders>
          </w:tcPr>
          <w:p w14:paraId="2C0B40F0" w14:textId="685C3675" w:rsidR="00A15CDD" w:rsidRPr="00A15CDD" w:rsidRDefault="00A15CDD" w:rsidP="00A15CD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E-postadress</w:t>
            </w:r>
          </w:p>
        </w:tc>
      </w:tr>
      <w:tr w:rsidR="00A15CDD" w:rsidRPr="00A15CDD" w14:paraId="21C96BBC" w14:textId="77777777" w:rsidTr="004B7B18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1B15A74" w14:textId="77777777" w:rsidR="00A15CDD" w:rsidRPr="00A15CDD" w:rsidRDefault="00A15CDD" w:rsidP="00A15CD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1BE7EECE" w14:textId="4C47FB98" w:rsidR="00A15CDD" w:rsidRPr="00A15CDD" w:rsidRDefault="00A15CDD" w:rsidP="00A15CD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4"/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C42BF" w14:textId="37FABDFA" w:rsidR="00A15CDD" w:rsidRPr="00A15CDD" w:rsidRDefault="00A15CDD" w:rsidP="00A15CDD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5"/>
          </w:p>
        </w:tc>
      </w:tr>
      <w:tr w:rsidR="00A15CDD" w:rsidRPr="00A15CDD" w14:paraId="05A10F6E" w14:textId="77777777" w:rsidTr="004B7B18"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08A7684" w14:textId="77777777" w:rsidR="00A15CDD" w:rsidRPr="00A15CDD" w:rsidRDefault="00A15CDD" w:rsidP="00A15CDD">
            <w:pPr>
              <w:rPr>
                <w:sz w:val="18"/>
                <w:szCs w:val="1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14:paraId="0AF19A52" w14:textId="392DC641" w:rsidR="00A15CDD" w:rsidRPr="00A15CDD" w:rsidRDefault="00A15CDD" w:rsidP="00A15CD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Kontaktperson</w:t>
            </w:r>
          </w:p>
        </w:tc>
        <w:tc>
          <w:tcPr>
            <w:tcW w:w="5103" w:type="dxa"/>
            <w:gridSpan w:val="2"/>
            <w:tcBorders>
              <w:bottom w:val="nil"/>
              <w:right w:val="single" w:sz="4" w:space="0" w:color="auto"/>
            </w:tcBorders>
          </w:tcPr>
          <w:p w14:paraId="71B9F2B5" w14:textId="3D824EF5" w:rsidR="00A15CDD" w:rsidRPr="00A15CDD" w:rsidRDefault="00A15CDD" w:rsidP="00A15CDD">
            <w:pPr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Försäljningsplatsens marknadsföringsnamn och platsens nummer/signum</w:t>
            </w:r>
          </w:p>
        </w:tc>
      </w:tr>
      <w:tr w:rsidR="00A15CDD" w:rsidRPr="00A15CDD" w14:paraId="2130E90B" w14:textId="77777777" w:rsidTr="004B7B18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CC6CA8" w14:textId="77777777" w:rsidR="00A15CDD" w:rsidRPr="00A15CDD" w:rsidRDefault="00A15CDD" w:rsidP="00A15CDD">
            <w:pPr>
              <w:rPr>
                <w:sz w:val="22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  <w:vAlign w:val="center"/>
          </w:tcPr>
          <w:p w14:paraId="75712CFD" w14:textId="7FE7D980" w:rsidR="00A15CDD" w:rsidRPr="00A15CDD" w:rsidRDefault="00A15CDD" w:rsidP="00A15CDD">
            <w:pPr>
              <w:rPr>
                <w:b/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6" w:name="Teksti7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6"/>
          </w:p>
        </w:tc>
        <w:tc>
          <w:tcPr>
            <w:tcW w:w="5103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7DC73" w14:textId="79776138" w:rsidR="00A15CDD" w:rsidRPr="00A15CDD" w:rsidRDefault="00A15CDD" w:rsidP="00A15CDD">
            <w:pPr>
              <w:rPr>
                <w:b/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  <w:bookmarkEnd w:id="7"/>
          </w:p>
        </w:tc>
      </w:tr>
    </w:tbl>
    <w:p w14:paraId="43E0D94A" w14:textId="4CCF5BDA" w:rsidR="00A15CDD" w:rsidRDefault="00A15CDD" w:rsidP="007B7AD5">
      <w:pPr>
        <w:rPr>
          <w:sz w:val="18"/>
          <w:szCs w:val="16"/>
        </w:rPr>
      </w:pPr>
    </w:p>
    <w:tbl>
      <w:tblPr>
        <w:tblStyle w:val="Tabellrutnt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8222"/>
      </w:tblGrid>
      <w:tr w:rsidR="00A15CDD" w:rsidRPr="00A15CDD" w14:paraId="0CF24FEB" w14:textId="77777777" w:rsidTr="004B7B18">
        <w:trPr>
          <w:trHeight w:val="340"/>
        </w:trPr>
        <w:tc>
          <w:tcPr>
            <w:tcW w:w="1838" w:type="dxa"/>
            <w:shd w:val="clear" w:color="auto" w:fill="F2F2F2" w:themeFill="background1" w:themeFillShade="F2"/>
          </w:tcPr>
          <w:p w14:paraId="7BD4905D" w14:textId="55C5F6F8" w:rsidR="00A15CDD" w:rsidRPr="00A15CDD" w:rsidRDefault="00A15CDD" w:rsidP="007D72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FO-nummer eller, om det saknas, personbeteckning</w:t>
            </w:r>
          </w:p>
        </w:tc>
        <w:tc>
          <w:tcPr>
            <w:tcW w:w="8222" w:type="dxa"/>
            <w:vAlign w:val="center"/>
          </w:tcPr>
          <w:p w14:paraId="24B34888" w14:textId="77777777" w:rsidR="00A15CDD" w:rsidRPr="00A15CDD" w:rsidRDefault="00A15CDD" w:rsidP="007D7246">
            <w:pPr>
              <w:rPr>
                <w:sz w:val="22"/>
              </w:rPr>
            </w:pPr>
            <w:r w:rsidRPr="00A15CDD"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</w:tc>
      </w:tr>
    </w:tbl>
    <w:p w14:paraId="4A03959C" w14:textId="068F4C3B" w:rsidR="00A15CDD" w:rsidRDefault="00A15CDD" w:rsidP="007B7AD5">
      <w:pPr>
        <w:rPr>
          <w:sz w:val="18"/>
          <w:szCs w:val="16"/>
        </w:rPr>
      </w:pPr>
    </w:p>
    <w:tbl>
      <w:tblPr>
        <w:tblStyle w:val="Tabellrutnt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8222"/>
      </w:tblGrid>
      <w:tr w:rsidR="00E81087" w:rsidRPr="00A15CDD" w14:paraId="5B25476C" w14:textId="77777777" w:rsidTr="00E81087">
        <w:trPr>
          <w:trHeight w:val="340"/>
        </w:trPr>
        <w:tc>
          <w:tcPr>
            <w:tcW w:w="1838" w:type="dxa"/>
            <w:vMerge w:val="restart"/>
            <w:shd w:val="clear" w:color="auto" w:fill="F2F2F2" w:themeFill="background1" w:themeFillShade="F2"/>
          </w:tcPr>
          <w:p w14:paraId="66F55C97" w14:textId="381C372A" w:rsidR="00E81087" w:rsidRPr="00A15CDD" w:rsidRDefault="00E81087" w:rsidP="00A15CD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3. Mobil livsmedelslokal</w:t>
            </w:r>
          </w:p>
        </w:tc>
        <w:tc>
          <w:tcPr>
            <w:tcW w:w="8222" w:type="dxa"/>
            <w:vAlign w:val="center"/>
          </w:tcPr>
          <w:p w14:paraId="02471A2D" w14:textId="156150FF" w:rsidR="00E81087" w:rsidRPr="00A15CDD" w:rsidRDefault="00E81087" w:rsidP="00A15CDD">
            <w:pPr>
              <w:rPr>
                <w:sz w:val="22"/>
              </w:rPr>
            </w:pPr>
            <w:r>
              <w:rPr>
                <w:bCs/>
                <w:sz w:val="18"/>
                <w:szCs w:val="16"/>
              </w:rPr>
              <w:t>Försäljningsutrustningens registernummer eller annan identifikation:</w:t>
            </w:r>
            <w:r>
              <w:rPr>
                <w:b/>
                <w:sz w:val="22"/>
              </w:rPr>
              <w:t xml:space="preserve"> </w:t>
            </w:r>
            <w:r w:rsidR="009619B4" w:rsidRPr="00A15CDD"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9619B4" w:rsidRPr="00A15CDD">
              <w:rPr>
                <w:b/>
                <w:sz w:val="22"/>
              </w:rPr>
              <w:instrText xml:space="preserve"> FORMTEXT </w:instrText>
            </w:r>
            <w:r w:rsidR="009619B4" w:rsidRPr="00A15CDD">
              <w:rPr>
                <w:b/>
                <w:sz w:val="22"/>
              </w:rPr>
            </w:r>
            <w:r w:rsidR="009619B4"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="009619B4" w:rsidRPr="00A15CDD">
              <w:rPr>
                <w:b/>
                <w:sz w:val="22"/>
              </w:rPr>
              <w:fldChar w:fldCharType="end"/>
            </w:r>
          </w:p>
        </w:tc>
      </w:tr>
      <w:tr w:rsidR="00E81087" w:rsidRPr="00A15CDD" w14:paraId="718773A8" w14:textId="77777777" w:rsidTr="00E81087">
        <w:trPr>
          <w:trHeight w:val="34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3DD14350" w14:textId="77777777" w:rsidR="00E81087" w:rsidRDefault="00E81087" w:rsidP="00A15CDD">
            <w:pPr>
              <w:rPr>
                <w:bCs/>
                <w:sz w:val="1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403C34C2" w14:textId="62A05CEF" w:rsidR="00E81087" w:rsidRDefault="00E81087" w:rsidP="00A15CD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Valinta2"/>
            <w:r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8"/>
            <w:r>
              <w:rPr>
                <w:sz w:val="18"/>
                <w:szCs w:val="16"/>
              </w:rPr>
              <w:t xml:space="preserve"> Anmäld som en mobil livsmedelslokal (datum och ort för anmälan/registrering):</w:t>
            </w:r>
            <w:r>
              <w:rPr>
                <w:b/>
                <w:sz w:val="22"/>
              </w:rPr>
              <w:t xml:space="preserve"> </w:t>
            </w:r>
            <w:r w:rsidRPr="00A15CDD"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A15CDD">
              <w:rPr>
                <w:b/>
                <w:sz w:val="22"/>
              </w:rPr>
              <w:instrText xml:space="preserve"> FORMTEXT </w:instrText>
            </w:r>
            <w:r w:rsidRPr="00A15CDD">
              <w:rPr>
                <w:b/>
                <w:sz w:val="22"/>
              </w:rPr>
            </w:r>
            <w:r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Pr="00A15CDD">
              <w:rPr>
                <w:b/>
                <w:sz w:val="22"/>
              </w:rPr>
              <w:fldChar w:fldCharType="end"/>
            </w:r>
          </w:p>
          <w:p w14:paraId="20103AA4" w14:textId="1AFCAA86" w:rsidR="00E81087" w:rsidRPr="00E81087" w:rsidRDefault="00E81087" w:rsidP="00A15CDD">
            <w:pPr>
              <w:rPr>
                <w:sz w:val="18"/>
                <w:szCs w:val="16"/>
              </w:rPr>
            </w:pPr>
          </w:p>
        </w:tc>
      </w:tr>
      <w:tr w:rsidR="00E81087" w:rsidRPr="00A15CDD" w14:paraId="2DD8EC58" w14:textId="77777777" w:rsidTr="00E81087">
        <w:trPr>
          <w:trHeight w:val="340"/>
        </w:trPr>
        <w:tc>
          <w:tcPr>
            <w:tcW w:w="1838" w:type="dxa"/>
            <w:vMerge/>
            <w:shd w:val="clear" w:color="auto" w:fill="F2F2F2" w:themeFill="background1" w:themeFillShade="F2"/>
          </w:tcPr>
          <w:p w14:paraId="780D81B6" w14:textId="77777777" w:rsidR="00E81087" w:rsidRDefault="00E81087" w:rsidP="00A15CDD">
            <w:pPr>
              <w:rPr>
                <w:bCs/>
                <w:sz w:val="18"/>
                <w:szCs w:val="16"/>
              </w:rPr>
            </w:pPr>
          </w:p>
        </w:tc>
        <w:tc>
          <w:tcPr>
            <w:tcW w:w="8222" w:type="dxa"/>
            <w:vAlign w:val="center"/>
          </w:tcPr>
          <w:p w14:paraId="4F371166" w14:textId="699ACDED" w:rsidR="00E81087" w:rsidRDefault="00E81087" w:rsidP="00A15CD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Godkänd som en mobil livsmedelslokal (datum och ort för godkännande):</w:t>
            </w:r>
            <w:r>
              <w:rPr>
                <w:b/>
                <w:sz w:val="22"/>
              </w:rPr>
              <w:t xml:space="preserve"> </w:t>
            </w:r>
            <w:r w:rsidR="00D50C84" w:rsidRPr="00A15CDD">
              <w:rPr>
                <w:b/>
                <w:sz w:val="22"/>
              </w:rPr>
              <w:fldChar w:fldCharType="begin" w:fldLock="1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="00D50C84" w:rsidRPr="00A15CDD">
              <w:rPr>
                <w:b/>
                <w:sz w:val="22"/>
              </w:rPr>
              <w:instrText xml:space="preserve"> FORMTEXT </w:instrText>
            </w:r>
            <w:r w:rsidR="00D50C84" w:rsidRPr="00A15CDD">
              <w:rPr>
                <w:b/>
                <w:sz w:val="22"/>
              </w:rPr>
            </w:r>
            <w:r w:rsidR="00D50C84" w:rsidRPr="00A15CDD"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t>     </w:t>
            </w:r>
            <w:r w:rsidR="00D50C84" w:rsidRPr="00A15CDD">
              <w:rPr>
                <w:b/>
                <w:sz w:val="22"/>
              </w:rPr>
              <w:fldChar w:fldCharType="end"/>
            </w:r>
          </w:p>
          <w:p w14:paraId="39361994" w14:textId="191A076D" w:rsidR="00E81087" w:rsidRPr="00A15CDD" w:rsidRDefault="00E81087" w:rsidP="00A15CDD">
            <w:pPr>
              <w:rPr>
                <w:sz w:val="22"/>
              </w:rPr>
            </w:pPr>
          </w:p>
        </w:tc>
      </w:tr>
    </w:tbl>
    <w:p w14:paraId="426C1CA5" w14:textId="77777777" w:rsidR="00A15CDD" w:rsidRDefault="00A15CDD" w:rsidP="007B7AD5">
      <w:pPr>
        <w:rPr>
          <w:sz w:val="18"/>
          <w:szCs w:val="16"/>
        </w:rPr>
      </w:pPr>
    </w:p>
    <w:tbl>
      <w:tblPr>
        <w:tblStyle w:val="Tabellrutnt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8222"/>
      </w:tblGrid>
      <w:tr w:rsidR="00A15CDD" w:rsidRPr="00A15CDD" w14:paraId="3DC2138E" w14:textId="77777777" w:rsidTr="004B7B18">
        <w:trPr>
          <w:trHeight w:val="168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8B1124" w14:textId="5E52A008" w:rsidR="00A15CDD" w:rsidRPr="00A15CDD" w:rsidRDefault="00A15CDD" w:rsidP="00A15CDD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4. Plan för försäljning eller annan hantering av livsmedel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1D653F" w14:textId="10FD2462" w:rsidR="00A15CDD" w:rsidRPr="00A15CDD" w:rsidRDefault="00A15CDD" w:rsidP="00A15CDD">
            <w:pPr>
              <w:rPr>
                <w:sz w:val="22"/>
              </w:rPr>
            </w:pPr>
            <w:r>
              <w:rPr>
                <w:sz w:val="18"/>
                <w:szCs w:val="16"/>
              </w:rPr>
              <w:t>Plan för var livsmedel ska säljas eller livsmedel i övrigt hanteras (besöksadress och postanstalt):</w:t>
            </w:r>
          </w:p>
        </w:tc>
      </w:tr>
      <w:tr w:rsidR="00A15CDD" w:rsidRPr="00A15CDD" w14:paraId="2A621792" w14:textId="77777777" w:rsidTr="004B7B18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E56BB0" w14:textId="77777777" w:rsidR="00A15CDD" w:rsidRPr="00A15CDD" w:rsidRDefault="00A15CDD" w:rsidP="00A15CDD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11B52" w14:textId="04928AFB" w:rsidR="00A15CDD" w:rsidRPr="00A15CDD" w:rsidRDefault="00A15CDD" w:rsidP="00A57E9F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9" w:name="Teksti13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9"/>
          </w:p>
        </w:tc>
      </w:tr>
    </w:tbl>
    <w:p w14:paraId="7659EC54" w14:textId="77777777" w:rsidR="007B7AD5" w:rsidRDefault="007B7AD5" w:rsidP="007B7AD5">
      <w:pPr>
        <w:rPr>
          <w:bCs/>
          <w:sz w:val="18"/>
          <w:szCs w:val="16"/>
        </w:rPr>
      </w:pPr>
    </w:p>
    <w:tbl>
      <w:tblPr>
        <w:tblStyle w:val="Tabellrutnt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4678"/>
      </w:tblGrid>
      <w:tr w:rsidR="00A57E9F" w:rsidRPr="00A15CDD" w14:paraId="233B7407" w14:textId="77777777" w:rsidTr="000A2A85">
        <w:trPr>
          <w:trHeight w:val="3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254DA7F9" w14:textId="62C6BFF9" w:rsidR="00A57E9F" w:rsidRPr="00A15CDD" w:rsidRDefault="00A57E9F" w:rsidP="007D7246">
            <w:pPr>
              <w:rPr>
                <w:sz w:val="18"/>
                <w:szCs w:val="18"/>
              </w:rPr>
            </w:pPr>
            <w:r>
              <w:rPr>
                <w:sz w:val="18"/>
                <w:szCs w:val="16"/>
              </w:rPr>
              <w:t>5. Tidpunkt och den tidsbestämda verksamhetens varaktighet</w:t>
            </w:r>
          </w:p>
        </w:tc>
        <w:tc>
          <w:tcPr>
            <w:tcW w:w="3544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16F42D3C" w14:textId="15A27098" w:rsidR="00A57E9F" w:rsidRPr="00A15CDD" w:rsidRDefault="00A57E9F" w:rsidP="00A57E9F">
            <w:pPr>
              <w:rPr>
                <w:sz w:val="22"/>
              </w:rPr>
            </w:pPr>
            <w:r>
              <w:rPr>
                <w:sz w:val="18"/>
                <w:szCs w:val="16"/>
              </w:rPr>
              <w:t>Beräknat startdatum: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F31C410" w14:textId="09C4E772" w:rsidR="00A57E9F" w:rsidRPr="00A15CDD" w:rsidRDefault="00A57E9F" w:rsidP="00A57E9F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0" w:name="Teksti14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10"/>
          </w:p>
        </w:tc>
      </w:tr>
      <w:tr w:rsidR="00A57E9F" w:rsidRPr="00A15CDD" w14:paraId="2FD386E1" w14:textId="77777777" w:rsidTr="004B7B18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ADEFEB2" w14:textId="77777777" w:rsidR="00A57E9F" w:rsidRPr="00A15CDD" w:rsidRDefault="00A57E9F" w:rsidP="00A57E9F">
            <w:pPr>
              <w:rPr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7DDB773" w14:textId="233D217F" w:rsidR="00A57E9F" w:rsidRPr="00A15CDD" w:rsidRDefault="00A57E9F" w:rsidP="00A57E9F">
            <w:pPr>
              <w:rPr>
                <w:sz w:val="22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1" w:name="Valinta17"/>
            <w:r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bookmarkEnd w:id="11"/>
            <w:r>
              <w:rPr>
                <w:sz w:val="18"/>
                <w:szCs w:val="16"/>
              </w:rPr>
              <w:t xml:space="preserve"> fortlöpande</w:t>
            </w:r>
          </w:p>
        </w:tc>
      </w:tr>
      <w:tr w:rsidR="00A57E9F" w:rsidRPr="00A15CDD" w14:paraId="3A7115C5" w14:textId="77777777" w:rsidTr="000A2A85">
        <w:trPr>
          <w:trHeight w:val="34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D2973F1" w14:textId="77777777" w:rsidR="00A57E9F" w:rsidRPr="00A15CDD" w:rsidRDefault="00A57E9F" w:rsidP="00A57E9F">
            <w:pPr>
              <w:rPr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1A19557F" w14:textId="13C63710" w:rsidR="00A57E9F" w:rsidRPr="00A15CDD" w:rsidRDefault="00A57E9F" w:rsidP="00A57E9F">
            <w:pPr>
              <w:rPr>
                <w:sz w:val="22"/>
              </w:rPr>
            </w:pPr>
            <w:r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6"/>
              </w:rPr>
              <w:instrText xml:space="preserve"> FORMCHECKBOX </w:instrText>
            </w:r>
            <w:r>
              <w:rPr>
                <w:sz w:val="18"/>
                <w:szCs w:val="16"/>
              </w:rPr>
            </w:r>
            <w:r>
              <w:rPr>
                <w:sz w:val="18"/>
                <w:szCs w:val="16"/>
              </w:rPr>
              <w:fldChar w:fldCharType="separate"/>
            </w:r>
            <w:r>
              <w:rPr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tidsbestämd, verksamhetens varaktighet: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BAEF09" w14:textId="0D476D0E" w:rsidR="00A57E9F" w:rsidRPr="00A15CDD" w:rsidRDefault="00A57E9F" w:rsidP="00A57E9F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2" w:name="Teksti15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12"/>
          </w:p>
        </w:tc>
      </w:tr>
    </w:tbl>
    <w:p w14:paraId="17D387AA" w14:textId="439D0253" w:rsidR="007B7AD5" w:rsidRDefault="007B7AD5" w:rsidP="007B7AD5">
      <w:pPr>
        <w:rPr>
          <w:bCs/>
          <w:sz w:val="18"/>
          <w:szCs w:val="16"/>
        </w:rPr>
      </w:pPr>
    </w:p>
    <w:tbl>
      <w:tblPr>
        <w:tblStyle w:val="Tabellrutnt"/>
        <w:tblW w:w="10060" w:type="dxa"/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4536"/>
      </w:tblGrid>
      <w:tr w:rsidR="00A57E9F" w:rsidRPr="00A15CDD" w14:paraId="5B02EDB1" w14:textId="77777777" w:rsidTr="004B7B18">
        <w:trPr>
          <w:trHeight w:val="22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70245F98" w14:textId="4013D066" w:rsidR="00A57E9F" w:rsidRPr="00A15CDD" w:rsidRDefault="000A18D9" w:rsidP="00A57E9F">
            <w:pPr>
              <w:rPr>
                <w:sz w:val="18"/>
                <w:szCs w:val="18"/>
              </w:rPr>
            </w:pPr>
            <w:r>
              <w:rPr>
                <w:bCs/>
                <w:sz w:val="18"/>
                <w:szCs w:val="16"/>
              </w:rPr>
              <w:t>Företagarens underskrift och namnförtydligande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  <w:right w:val="nil"/>
            </w:tcBorders>
          </w:tcPr>
          <w:p w14:paraId="3E743DFC" w14:textId="409A197F" w:rsidR="00A57E9F" w:rsidRPr="00A15CDD" w:rsidRDefault="00A57E9F" w:rsidP="00A57E9F">
            <w:pPr>
              <w:rPr>
                <w:sz w:val="22"/>
              </w:rPr>
            </w:pPr>
            <w:r>
              <w:rPr>
                <w:bCs/>
                <w:sz w:val="18"/>
                <w:szCs w:val="16"/>
              </w:rPr>
              <w:t>Tid och plats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C7AB874" w14:textId="15B7CAD2" w:rsidR="00A57E9F" w:rsidRPr="00A15CDD" w:rsidRDefault="00A57E9F" w:rsidP="00A57E9F">
            <w:pPr>
              <w:rPr>
                <w:sz w:val="22"/>
              </w:rPr>
            </w:pPr>
            <w:r>
              <w:rPr>
                <w:bCs/>
                <w:sz w:val="18"/>
                <w:szCs w:val="16"/>
              </w:rPr>
              <w:t>Underskrift och namnförtydligande</w:t>
            </w:r>
          </w:p>
        </w:tc>
      </w:tr>
      <w:tr w:rsidR="00A57E9F" w:rsidRPr="00A15CDD" w14:paraId="2093FA2A" w14:textId="77777777" w:rsidTr="004B7B18">
        <w:trPr>
          <w:trHeight w:val="510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B3B60E" w14:textId="77777777" w:rsidR="00A57E9F" w:rsidRPr="00A15CDD" w:rsidRDefault="00A57E9F" w:rsidP="00A57E9F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D5C3B30" w14:textId="1AE54D79" w:rsidR="00A57E9F" w:rsidRPr="00A15CDD" w:rsidRDefault="00A57E9F" w:rsidP="00A57E9F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3" w:name="Teksti16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13"/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75CE8" w14:textId="08DDE58A" w:rsidR="00A57E9F" w:rsidRPr="00A15CDD" w:rsidRDefault="00A57E9F" w:rsidP="00A57E9F">
            <w:pPr>
              <w:rPr>
                <w:sz w:val="22"/>
              </w:rPr>
            </w:pPr>
            <w:r>
              <w:rPr>
                <w:b/>
                <w:sz w:val="22"/>
                <w:szCs w:val="20"/>
              </w:rPr>
              <w:fldChar w:fldCharType="begin" w:fldLock="1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4" w:name="Teksti17"/>
            <w:r>
              <w:rPr>
                <w:b/>
                <w:sz w:val="22"/>
                <w:szCs w:val="20"/>
              </w:rPr>
              <w:instrText xml:space="preserve"> FORMTEXT </w:instrText>
            </w:r>
            <w:r>
              <w:rPr>
                <w:b/>
                <w:sz w:val="22"/>
                <w:szCs w:val="20"/>
              </w:rPr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sz w:val="22"/>
                <w:szCs w:val="20"/>
              </w:rPr>
              <w:t>     </w:t>
            </w:r>
            <w:r>
              <w:rPr>
                <w:b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982F1B8" w14:textId="2F80115D" w:rsidR="00A57E9F" w:rsidRDefault="00A57E9F" w:rsidP="007B7AD5">
      <w:pPr>
        <w:rPr>
          <w:bCs/>
          <w:sz w:val="18"/>
          <w:szCs w:val="16"/>
        </w:rPr>
      </w:pPr>
    </w:p>
    <w:tbl>
      <w:tblPr>
        <w:tblStyle w:val="Tabellrutnt"/>
        <w:tblW w:w="10060" w:type="dxa"/>
        <w:tblBorders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8222"/>
      </w:tblGrid>
      <w:tr w:rsidR="00D62A7C" w14:paraId="59B45BF7" w14:textId="77777777" w:rsidTr="004B7B18">
        <w:trPr>
          <w:trHeight w:val="39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BF97961" w14:textId="4DECDD53" w:rsidR="00D62A7C" w:rsidRDefault="000A18D9" w:rsidP="00D62A7C">
            <w:pPr>
              <w:rPr>
                <w:bCs/>
                <w:sz w:val="18"/>
                <w:szCs w:val="16"/>
              </w:rPr>
            </w:pPr>
            <w:r>
              <w:rPr>
                <w:bCs/>
                <w:sz w:val="18"/>
                <w:szCs w:val="16"/>
              </w:rPr>
              <w:t>Anmälan skickas till</w:t>
            </w:r>
            <w:r>
              <w:rPr>
                <w:b/>
                <w:sz w:val="18"/>
                <w:szCs w:val="16"/>
              </w:rPr>
              <w:t>:</w:t>
            </w:r>
          </w:p>
        </w:tc>
        <w:tc>
          <w:tcPr>
            <w:tcW w:w="8222" w:type="dxa"/>
            <w:vAlign w:val="center"/>
          </w:tcPr>
          <w:p w14:paraId="7CB227F8" w14:textId="1244EA2D" w:rsidR="00D62A7C" w:rsidRDefault="000308DB" w:rsidP="00D62A7C">
            <w:pPr>
              <w:rPr>
                <w:bCs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Miljöhälsan Kallan</w:t>
            </w:r>
          </w:p>
        </w:tc>
      </w:tr>
    </w:tbl>
    <w:p w14:paraId="751D9AAE" w14:textId="77777777" w:rsidR="00D62A7C" w:rsidRDefault="00D62A7C" w:rsidP="007B7AD5">
      <w:pPr>
        <w:rPr>
          <w:bCs/>
          <w:sz w:val="18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4957"/>
        <w:gridCol w:w="1984"/>
        <w:gridCol w:w="3119"/>
      </w:tblGrid>
      <w:tr w:rsidR="00145EE3" w:rsidRPr="007B7AD5" w14:paraId="0B9C99A8" w14:textId="77777777" w:rsidTr="00A0279C">
        <w:trPr>
          <w:cantSplit/>
          <w:trHeight w:val="222"/>
          <w:tblHeader/>
        </w:trPr>
        <w:tc>
          <w:tcPr>
            <w:tcW w:w="4957" w:type="dxa"/>
            <w:shd w:val="clear" w:color="auto" w:fill="F2F2F2" w:themeFill="background1" w:themeFillShade="F2"/>
          </w:tcPr>
          <w:p w14:paraId="1F72050A" w14:textId="75C28FA4" w:rsidR="00145EE3" w:rsidRPr="007B7AD5" w:rsidRDefault="00145EE3" w:rsidP="00D62A7C">
            <w:pPr>
              <w:rPr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Myndigheten fyller i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14:paraId="272FF33F" w14:textId="771A9AD0" w:rsidR="00145EE3" w:rsidRPr="007B7AD5" w:rsidRDefault="00145EE3" w:rsidP="00145EE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Datum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F4B6CDF" w14:textId="52B2087C" w:rsidR="00145EE3" w:rsidRPr="007B7AD5" w:rsidRDefault="00145EE3" w:rsidP="00145EE3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Handläggare</w:t>
            </w:r>
          </w:p>
        </w:tc>
      </w:tr>
      <w:tr w:rsidR="00145EE3" w:rsidRPr="007B7AD5" w14:paraId="292D81AE" w14:textId="77777777" w:rsidTr="00A0279C">
        <w:trPr>
          <w:cantSplit/>
          <w:trHeight w:val="34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083F48F2" w14:textId="27F0CC07" w:rsidR="00145EE3" w:rsidRPr="007B7AD5" w:rsidRDefault="00145EE3" w:rsidP="00A031A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Meddelandet har mottagits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EDE3052" w14:textId="0E1420CF" w:rsidR="00145EE3" w:rsidRPr="00A031AD" w:rsidRDefault="00A57E9F" w:rsidP="00A031A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5" w:name="Teksti18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15"/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CF0B3C6" w14:textId="70CECEE8" w:rsidR="00145EE3" w:rsidRPr="00A031AD" w:rsidRDefault="00A57E9F" w:rsidP="00A031A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6" w:name="Teksti19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16"/>
          </w:p>
        </w:tc>
      </w:tr>
      <w:tr w:rsidR="00A031AD" w:rsidRPr="007B7AD5" w14:paraId="77446B58" w14:textId="77777777" w:rsidTr="00A0279C">
        <w:trPr>
          <w:cantSplit/>
          <w:trHeight w:val="34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1BF7237" w14:textId="6853215E" w:rsidR="00145EE3" w:rsidRPr="007B7AD5" w:rsidRDefault="00145EE3" w:rsidP="00A031A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lastRenderedPageBreak/>
              <w:t xml:space="preserve">Tilläggsuppgifter har begärts senast </w:t>
            </w:r>
            <w:r w:rsidR="00A57E9F"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57E9F">
              <w:rPr>
                <w:b/>
                <w:bCs/>
                <w:sz w:val="18"/>
                <w:szCs w:val="16"/>
              </w:rPr>
              <w:instrText xml:space="preserve"> FORMTEXT </w:instrText>
            </w:r>
            <w:r w:rsidR="00A57E9F">
              <w:rPr>
                <w:b/>
                <w:bCs/>
                <w:sz w:val="18"/>
                <w:szCs w:val="16"/>
              </w:rPr>
            </w:r>
            <w:r w:rsidR="00A57E9F"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 w:rsidR="00A57E9F">
              <w:rPr>
                <w:b/>
                <w:bCs/>
                <w:sz w:val="18"/>
                <w:szCs w:val="16"/>
              </w:rPr>
              <w:fldChar w:fldCharType="end"/>
            </w:r>
            <w:r>
              <w:rPr>
                <w:sz w:val="18"/>
                <w:szCs w:val="16"/>
              </w:rPr>
              <w:t xml:space="preserve"> (datum)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0CC96C1" w14:textId="5B320FF2" w:rsidR="00145EE3" w:rsidRPr="007B7AD5" w:rsidRDefault="00A57E9F" w:rsidP="00A031A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7" w:name="Teksti20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17"/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2F6205D" w14:textId="36BE7500" w:rsidR="00145EE3" w:rsidRPr="007B7AD5" w:rsidRDefault="00A57E9F" w:rsidP="00A031A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8" w:name="Teksti21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18"/>
          </w:p>
        </w:tc>
      </w:tr>
      <w:tr w:rsidR="00145EE3" w:rsidRPr="007B7AD5" w14:paraId="243A6DB6" w14:textId="77777777" w:rsidTr="00A0279C">
        <w:trPr>
          <w:cantSplit/>
          <w:trHeight w:val="340"/>
        </w:trPr>
        <w:tc>
          <w:tcPr>
            <w:tcW w:w="4957" w:type="dxa"/>
            <w:shd w:val="clear" w:color="auto" w:fill="F2F2F2" w:themeFill="background1" w:themeFillShade="F2"/>
            <w:vAlign w:val="center"/>
          </w:tcPr>
          <w:p w14:paraId="16D70DD3" w14:textId="77777777" w:rsidR="00145EE3" w:rsidRPr="007B7AD5" w:rsidRDefault="00145EE3" w:rsidP="00A031AD">
            <w:pPr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De begärda tilläggsuppgifterna har mottagits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7C66042" w14:textId="6444A57C" w:rsidR="00145EE3" w:rsidRPr="007B7AD5" w:rsidRDefault="00A57E9F" w:rsidP="00A031A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9" w:name="Teksti22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19"/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5CF453A9" w14:textId="7AB017BA" w:rsidR="00145EE3" w:rsidRPr="007B7AD5" w:rsidRDefault="00A57E9F" w:rsidP="00A031AD">
            <w:pPr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fldChar w:fldCharType="begin" w:fldLock="1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0" w:name="Teksti23"/>
            <w:r>
              <w:rPr>
                <w:b/>
                <w:bCs/>
                <w:sz w:val="18"/>
                <w:szCs w:val="16"/>
              </w:rPr>
              <w:instrText xml:space="preserve"> FORMTEXT </w:instrText>
            </w:r>
            <w:r>
              <w:rPr>
                <w:b/>
                <w:bCs/>
                <w:sz w:val="18"/>
                <w:szCs w:val="16"/>
              </w:rPr>
            </w:r>
            <w:r>
              <w:rPr>
                <w:b/>
                <w:bCs/>
                <w:sz w:val="18"/>
                <w:szCs w:val="16"/>
              </w:rPr>
              <w:fldChar w:fldCharType="separate"/>
            </w:r>
            <w:r>
              <w:rPr>
                <w:b/>
                <w:bCs/>
                <w:sz w:val="18"/>
                <w:szCs w:val="16"/>
              </w:rPr>
              <w:t>     </w:t>
            </w:r>
            <w:r>
              <w:rPr>
                <w:b/>
                <w:bCs/>
                <w:sz w:val="18"/>
                <w:szCs w:val="16"/>
              </w:rPr>
              <w:fldChar w:fldCharType="end"/>
            </w:r>
            <w:bookmarkEnd w:id="20"/>
          </w:p>
        </w:tc>
      </w:tr>
    </w:tbl>
    <w:p w14:paraId="11931C08" w14:textId="77777777" w:rsidR="007B7AD5" w:rsidRPr="00EB4A5F" w:rsidRDefault="007B7AD5" w:rsidP="004C0BBD">
      <w:pPr>
        <w:rPr>
          <w:sz w:val="18"/>
          <w:szCs w:val="16"/>
        </w:rPr>
      </w:pPr>
    </w:p>
    <w:sectPr w:rsidR="007B7AD5" w:rsidRPr="00EB4A5F" w:rsidSect="000875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851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4D9F" w14:textId="77777777" w:rsidR="003B717F" w:rsidRDefault="003B717F">
      <w:r>
        <w:separator/>
      </w:r>
    </w:p>
  </w:endnote>
  <w:endnote w:type="continuationSeparator" w:id="0">
    <w:p w14:paraId="6380B107" w14:textId="77777777" w:rsidR="003B717F" w:rsidRDefault="003B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C037E" w14:textId="77777777" w:rsidR="00771B5D" w:rsidRDefault="00771B5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Borders>
        <w:top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2552"/>
      <w:gridCol w:w="1984"/>
      <w:gridCol w:w="3119"/>
    </w:tblGrid>
    <w:tr w:rsidR="00145EE3" w:rsidRPr="00145EE3" w14:paraId="227D3CC7" w14:textId="77777777" w:rsidTr="00145EE3">
      <w:tc>
        <w:tcPr>
          <w:tcW w:w="2410" w:type="dxa"/>
          <w:shd w:val="clear" w:color="auto" w:fill="auto"/>
        </w:tcPr>
        <w:p w14:paraId="29EB5474" w14:textId="578748A3" w:rsidR="00145EE3" w:rsidRPr="00145EE3" w:rsidRDefault="00145EE3" w:rsidP="00145EE3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Postadress</w:t>
          </w:r>
        </w:p>
      </w:tc>
      <w:tc>
        <w:tcPr>
          <w:tcW w:w="2552" w:type="dxa"/>
          <w:shd w:val="clear" w:color="auto" w:fill="auto"/>
        </w:tcPr>
        <w:p w14:paraId="4413B1AB" w14:textId="6A36F58B" w:rsidR="00145EE3" w:rsidRPr="00145EE3" w:rsidRDefault="00145EE3" w:rsidP="00145EE3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Besöksadress</w:t>
          </w:r>
        </w:p>
      </w:tc>
      <w:tc>
        <w:tcPr>
          <w:tcW w:w="1984" w:type="dxa"/>
          <w:shd w:val="clear" w:color="auto" w:fill="auto"/>
        </w:tcPr>
        <w:p w14:paraId="4293CA8F" w14:textId="2BD4033F" w:rsidR="00145EE3" w:rsidRPr="00145EE3" w:rsidRDefault="00145EE3" w:rsidP="00145EE3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Telefon</w:t>
          </w:r>
        </w:p>
      </w:tc>
      <w:tc>
        <w:tcPr>
          <w:tcW w:w="3119" w:type="dxa"/>
          <w:shd w:val="clear" w:color="auto" w:fill="auto"/>
        </w:tcPr>
        <w:p w14:paraId="3ACE96D5" w14:textId="3A5AC568" w:rsidR="00145EE3" w:rsidRPr="00145EE3" w:rsidRDefault="00145EE3" w:rsidP="00145EE3">
          <w:pPr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Kommuner som hör till tillsynsenheten</w:t>
          </w:r>
        </w:p>
      </w:tc>
    </w:tr>
    <w:tr w:rsidR="00145EE3" w:rsidRPr="00145EE3" w14:paraId="0376E7BC" w14:textId="77777777" w:rsidTr="00145EE3">
      <w:tc>
        <w:tcPr>
          <w:tcW w:w="2410" w:type="dxa"/>
          <w:shd w:val="clear" w:color="auto" w:fill="auto"/>
        </w:tcPr>
        <w:p w14:paraId="5E9940B3" w14:textId="5DE153B7" w:rsidR="00087558" w:rsidRDefault="004E42C7" w:rsidP="00145E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Skrufvilagatan 2</w:t>
          </w:r>
          <w:r w:rsidR="00145EE3">
            <w:rPr>
              <w:sz w:val="16"/>
              <w:szCs w:val="16"/>
            </w:rPr>
            <w:br/>
          </w:r>
          <w:r w:rsidR="00087558">
            <w:rPr>
              <w:sz w:val="16"/>
              <w:szCs w:val="16"/>
            </w:rPr>
            <w:t>68910 Bennäs</w:t>
          </w:r>
        </w:p>
        <w:p w14:paraId="379B5DAF" w14:textId="4DAB2BD2" w:rsidR="00145EE3" w:rsidRPr="00145EE3" w:rsidRDefault="00145EE3" w:rsidP="00145E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br/>
          </w:r>
          <w:hyperlink r:id="rId1" w:history="1">
            <w:r w:rsidR="00087558" w:rsidRPr="00977DB1">
              <w:rPr>
                <w:rStyle w:val="Hyperlnk"/>
                <w:sz w:val="16"/>
                <w:szCs w:val="16"/>
              </w:rPr>
              <w:t>livsmedel@pedersore.fi</w:t>
            </w:r>
          </w:hyperlink>
        </w:p>
      </w:tc>
      <w:tc>
        <w:tcPr>
          <w:tcW w:w="2552" w:type="dxa"/>
          <w:shd w:val="clear" w:color="auto" w:fill="auto"/>
        </w:tcPr>
        <w:p w14:paraId="46CC1808" w14:textId="3D508134" w:rsidR="00145EE3" w:rsidRPr="00145EE3" w:rsidRDefault="00087558" w:rsidP="00145E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Ekovägen 1</w:t>
          </w:r>
          <w:r w:rsidR="00771B5D">
            <w:rPr>
              <w:sz w:val="16"/>
              <w:szCs w:val="16"/>
            </w:rPr>
            <w:t>1</w:t>
          </w:r>
          <w:r w:rsidR="00145EE3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68620 Jakobstad</w:t>
          </w:r>
          <w:r w:rsidR="00145EE3">
            <w:rPr>
              <w:sz w:val="16"/>
              <w:szCs w:val="16"/>
            </w:rPr>
            <w:br/>
          </w:r>
          <w:r w:rsidR="00145EE3">
            <w:rPr>
              <w:sz w:val="16"/>
              <w:szCs w:val="16"/>
            </w:rPr>
            <w:br/>
          </w:r>
          <w:hyperlink r:id="rId2" w:history="1">
            <w:r w:rsidR="000308DB" w:rsidRPr="007B4AD5">
              <w:rPr>
                <w:rStyle w:val="Hyperlnk"/>
                <w:sz w:val="16"/>
                <w:szCs w:val="16"/>
              </w:rPr>
              <w:t>www.pedersore.fi</w:t>
            </w:r>
          </w:hyperlink>
          <w:r w:rsidR="000308DB">
            <w:rPr>
              <w:sz w:val="16"/>
              <w:szCs w:val="16"/>
            </w:rPr>
            <w:t xml:space="preserve"> </w:t>
          </w:r>
        </w:p>
      </w:tc>
      <w:tc>
        <w:tcPr>
          <w:tcW w:w="1984" w:type="dxa"/>
          <w:shd w:val="clear" w:color="auto" w:fill="auto"/>
        </w:tcPr>
        <w:p w14:paraId="33FC33CB" w14:textId="1972FDFA" w:rsidR="00145EE3" w:rsidRPr="00145EE3" w:rsidRDefault="00087558" w:rsidP="00145E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Växel: (06) 785 0111</w:t>
          </w:r>
          <w:r w:rsidR="00145EE3">
            <w:rPr>
              <w:sz w:val="16"/>
              <w:szCs w:val="16"/>
            </w:rPr>
            <w:br/>
          </w:r>
          <w:r w:rsidR="00145EE3">
            <w:rPr>
              <w:sz w:val="16"/>
              <w:szCs w:val="16"/>
            </w:rPr>
            <w:br/>
          </w:r>
        </w:p>
      </w:tc>
      <w:tc>
        <w:tcPr>
          <w:tcW w:w="3119" w:type="dxa"/>
          <w:shd w:val="clear" w:color="auto" w:fill="auto"/>
        </w:tcPr>
        <w:p w14:paraId="44336A04" w14:textId="1CD91DD6" w:rsidR="00145EE3" w:rsidRPr="00145EE3" w:rsidRDefault="00087558" w:rsidP="00145EE3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Pedersöre</w:t>
          </w:r>
          <w:r w:rsidR="00145EE3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Jakobstad</w:t>
          </w:r>
          <w:r w:rsidR="00145EE3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Nykarleby</w:t>
          </w:r>
          <w:r w:rsidR="00145EE3"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Larsmo</w:t>
          </w:r>
        </w:p>
      </w:tc>
    </w:tr>
  </w:tbl>
  <w:p w14:paraId="4A5AB99E" w14:textId="77777777" w:rsidR="00145EE3" w:rsidRPr="00145EE3" w:rsidRDefault="00145EE3">
    <w:pPr>
      <w:pStyle w:val="Sidfot"/>
      <w:rPr>
        <w:sz w:val="16"/>
        <w:szCs w:val="14"/>
      </w:rPr>
    </w:pPr>
  </w:p>
  <w:p w14:paraId="27E0E8D1" w14:textId="1C3F2FD0" w:rsidR="00145EE3" w:rsidRPr="00145EE3" w:rsidRDefault="00145EE3">
    <w:pPr>
      <w:pStyle w:val="Sidfot"/>
      <w:rPr>
        <w:sz w:val="16"/>
        <w:szCs w:val="14"/>
      </w:rPr>
    </w:pPr>
    <w:r>
      <w:rPr>
        <w:sz w:val="16"/>
        <w:szCs w:val="14"/>
      </w:rPr>
      <w:t>Livsmedelsverkets dokumentmall 5488/04.02.00.02/2021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B4345" w14:textId="77777777" w:rsidR="00771B5D" w:rsidRDefault="00771B5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4C986" w14:textId="77777777" w:rsidR="003B717F" w:rsidRDefault="003B717F">
      <w:r>
        <w:separator/>
      </w:r>
    </w:p>
  </w:footnote>
  <w:footnote w:type="continuationSeparator" w:id="0">
    <w:p w14:paraId="71EB54A3" w14:textId="77777777" w:rsidR="003B717F" w:rsidRDefault="003B7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62AE" w14:textId="77777777" w:rsidR="00771B5D" w:rsidRDefault="00771B5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82239" w14:textId="77777777" w:rsidR="00771B5D" w:rsidRDefault="00771B5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4CF58" w14:textId="77777777" w:rsidR="00FD43A6" w:rsidRDefault="00FD43A6" w:rsidP="00FD43A6">
    <w:pPr>
      <w:pStyle w:val="Sidhuvud"/>
      <w:spacing w:after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Rubrik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 w16cid:durableId="1503081764">
    <w:abstractNumId w:val="24"/>
  </w:num>
  <w:num w:numId="2" w16cid:durableId="934048425">
    <w:abstractNumId w:val="8"/>
  </w:num>
  <w:num w:numId="3" w16cid:durableId="1006592890">
    <w:abstractNumId w:val="13"/>
  </w:num>
  <w:num w:numId="4" w16cid:durableId="916742953">
    <w:abstractNumId w:val="12"/>
  </w:num>
  <w:num w:numId="5" w16cid:durableId="1162818705">
    <w:abstractNumId w:val="5"/>
  </w:num>
  <w:num w:numId="6" w16cid:durableId="222838161">
    <w:abstractNumId w:val="16"/>
  </w:num>
  <w:num w:numId="7" w16cid:durableId="214584684">
    <w:abstractNumId w:val="25"/>
  </w:num>
  <w:num w:numId="8" w16cid:durableId="387386497">
    <w:abstractNumId w:val="26"/>
  </w:num>
  <w:num w:numId="9" w16cid:durableId="1205602499">
    <w:abstractNumId w:val="10"/>
  </w:num>
  <w:num w:numId="10" w16cid:durableId="526722871">
    <w:abstractNumId w:val="9"/>
  </w:num>
  <w:num w:numId="11" w16cid:durableId="13387714">
    <w:abstractNumId w:val="21"/>
  </w:num>
  <w:num w:numId="12" w16cid:durableId="1831824675">
    <w:abstractNumId w:val="6"/>
  </w:num>
  <w:num w:numId="13" w16cid:durableId="754254247">
    <w:abstractNumId w:val="22"/>
  </w:num>
  <w:num w:numId="14" w16cid:durableId="1855026467">
    <w:abstractNumId w:val="17"/>
  </w:num>
  <w:num w:numId="15" w16cid:durableId="1448819368">
    <w:abstractNumId w:val="11"/>
  </w:num>
  <w:num w:numId="16" w16cid:durableId="1696225474">
    <w:abstractNumId w:val="1"/>
  </w:num>
  <w:num w:numId="17" w16cid:durableId="1791627689">
    <w:abstractNumId w:val="0"/>
  </w:num>
  <w:num w:numId="18" w16cid:durableId="303583242">
    <w:abstractNumId w:val="23"/>
  </w:num>
  <w:num w:numId="19" w16cid:durableId="405687432">
    <w:abstractNumId w:val="15"/>
  </w:num>
  <w:num w:numId="20" w16cid:durableId="510677917">
    <w:abstractNumId w:val="18"/>
  </w:num>
  <w:num w:numId="21" w16cid:durableId="1496189345">
    <w:abstractNumId w:val="14"/>
  </w:num>
  <w:num w:numId="22" w16cid:durableId="1765959369">
    <w:abstractNumId w:val="20"/>
  </w:num>
  <w:num w:numId="23" w16cid:durableId="730664391">
    <w:abstractNumId w:val="4"/>
  </w:num>
  <w:num w:numId="24" w16cid:durableId="425615846">
    <w:abstractNumId w:val="19"/>
  </w:num>
  <w:num w:numId="25" w16cid:durableId="454100552">
    <w:abstractNumId w:val="3"/>
  </w:num>
  <w:num w:numId="26" w16cid:durableId="934560722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 w16cid:durableId="16188330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308DB"/>
    <w:rsid w:val="00032302"/>
    <w:rsid w:val="00046B46"/>
    <w:rsid w:val="0005229C"/>
    <w:rsid w:val="00053A2B"/>
    <w:rsid w:val="0005793D"/>
    <w:rsid w:val="00064126"/>
    <w:rsid w:val="00067A91"/>
    <w:rsid w:val="00071A8E"/>
    <w:rsid w:val="000734D1"/>
    <w:rsid w:val="00087558"/>
    <w:rsid w:val="000A18D9"/>
    <w:rsid w:val="000A2A85"/>
    <w:rsid w:val="000A721B"/>
    <w:rsid w:val="000B5842"/>
    <w:rsid w:val="000C7DB8"/>
    <w:rsid w:val="000D3B31"/>
    <w:rsid w:val="000E6ACE"/>
    <w:rsid w:val="000E7A21"/>
    <w:rsid w:val="000F0DE1"/>
    <w:rsid w:val="0010062C"/>
    <w:rsid w:val="00101CFE"/>
    <w:rsid w:val="00114267"/>
    <w:rsid w:val="00116EC1"/>
    <w:rsid w:val="001411B3"/>
    <w:rsid w:val="00145EE3"/>
    <w:rsid w:val="00152D94"/>
    <w:rsid w:val="001541F7"/>
    <w:rsid w:val="0017094C"/>
    <w:rsid w:val="001723CD"/>
    <w:rsid w:val="00192E1E"/>
    <w:rsid w:val="001A7175"/>
    <w:rsid w:val="001B0EB2"/>
    <w:rsid w:val="001B4F24"/>
    <w:rsid w:val="001B65A3"/>
    <w:rsid w:val="001C5B73"/>
    <w:rsid w:val="001C79CD"/>
    <w:rsid w:val="001D7EB8"/>
    <w:rsid w:val="001F32EB"/>
    <w:rsid w:val="001F41AE"/>
    <w:rsid w:val="00214F7C"/>
    <w:rsid w:val="00217233"/>
    <w:rsid w:val="002335CA"/>
    <w:rsid w:val="0025791B"/>
    <w:rsid w:val="002665BE"/>
    <w:rsid w:val="0027424B"/>
    <w:rsid w:val="00275082"/>
    <w:rsid w:val="00281B7C"/>
    <w:rsid w:val="00293A86"/>
    <w:rsid w:val="002C21FE"/>
    <w:rsid w:val="002C731A"/>
    <w:rsid w:val="002C7773"/>
    <w:rsid w:val="002E5283"/>
    <w:rsid w:val="002F37FD"/>
    <w:rsid w:val="002F4C46"/>
    <w:rsid w:val="003039BD"/>
    <w:rsid w:val="003067C4"/>
    <w:rsid w:val="003310E9"/>
    <w:rsid w:val="003417FE"/>
    <w:rsid w:val="00347042"/>
    <w:rsid w:val="00353A5D"/>
    <w:rsid w:val="0036704F"/>
    <w:rsid w:val="00391D47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2985"/>
    <w:rsid w:val="004273CE"/>
    <w:rsid w:val="00441670"/>
    <w:rsid w:val="00444C7A"/>
    <w:rsid w:val="00445D9C"/>
    <w:rsid w:val="004467D1"/>
    <w:rsid w:val="00457B1A"/>
    <w:rsid w:val="004720A0"/>
    <w:rsid w:val="00491353"/>
    <w:rsid w:val="0049678B"/>
    <w:rsid w:val="004A6D12"/>
    <w:rsid w:val="004B7B18"/>
    <w:rsid w:val="004C0BBD"/>
    <w:rsid w:val="004D1205"/>
    <w:rsid w:val="004E357E"/>
    <w:rsid w:val="004E42C7"/>
    <w:rsid w:val="005066B6"/>
    <w:rsid w:val="0052255A"/>
    <w:rsid w:val="0053404C"/>
    <w:rsid w:val="005406ED"/>
    <w:rsid w:val="00546BF5"/>
    <w:rsid w:val="005533CC"/>
    <w:rsid w:val="00565086"/>
    <w:rsid w:val="00571C27"/>
    <w:rsid w:val="00583AE1"/>
    <w:rsid w:val="005A27AD"/>
    <w:rsid w:val="005A4E76"/>
    <w:rsid w:val="005D01B1"/>
    <w:rsid w:val="005E4242"/>
    <w:rsid w:val="005F2998"/>
    <w:rsid w:val="005F2BCD"/>
    <w:rsid w:val="005F553F"/>
    <w:rsid w:val="00614566"/>
    <w:rsid w:val="00627115"/>
    <w:rsid w:val="00633C55"/>
    <w:rsid w:val="0064310B"/>
    <w:rsid w:val="0064617E"/>
    <w:rsid w:val="006636C0"/>
    <w:rsid w:val="00664F2B"/>
    <w:rsid w:val="006765E9"/>
    <w:rsid w:val="00682D92"/>
    <w:rsid w:val="006B0142"/>
    <w:rsid w:val="006B638E"/>
    <w:rsid w:val="006C53FE"/>
    <w:rsid w:val="006C58B9"/>
    <w:rsid w:val="006D32EE"/>
    <w:rsid w:val="006E666B"/>
    <w:rsid w:val="00706316"/>
    <w:rsid w:val="00731581"/>
    <w:rsid w:val="00747E19"/>
    <w:rsid w:val="00750D6D"/>
    <w:rsid w:val="00771B5D"/>
    <w:rsid w:val="00797F98"/>
    <w:rsid w:val="007A1CB7"/>
    <w:rsid w:val="007A3568"/>
    <w:rsid w:val="007A7054"/>
    <w:rsid w:val="007B2E4C"/>
    <w:rsid w:val="007B4C3A"/>
    <w:rsid w:val="007B7AD5"/>
    <w:rsid w:val="007C02CA"/>
    <w:rsid w:val="007C2C4F"/>
    <w:rsid w:val="007C3623"/>
    <w:rsid w:val="007C4E06"/>
    <w:rsid w:val="007D0DA3"/>
    <w:rsid w:val="007E1E8D"/>
    <w:rsid w:val="007F31F2"/>
    <w:rsid w:val="007F44C0"/>
    <w:rsid w:val="007F7D61"/>
    <w:rsid w:val="00802C70"/>
    <w:rsid w:val="00805AD0"/>
    <w:rsid w:val="008064F9"/>
    <w:rsid w:val="00806A15"/>
    <w:rsid w:val="00811521"/>
    <w:rsid w:val="008120DA"/>
    <w:rsid w:val="00813B2E"/>
    <w:rsid w:val="00822FB5"/>
    <w:rsid w:val="00823725"/>
    <w:rsid w:val="0084719F"/>
    <w:rsid w:val="00851FA9"/>
    <w:rsid w:val="00857808"/>
    <w:rsid w:val="00867318"/>
    <w:rsid w:val="008830AC"/>
    <w:rsid w:val="00886003"/>
    <w:rsid w:val="00886861"/>
    <w:rsid w:val="0088758C"/>
    <w:rsid w:val="008C0041"/>
    <w:rsid w:val="008C1A5B"/>
    <w:rsid w:val="008E4824"/>
    <w:rsid w:val="00900E6A"/>
    <w:rsid w:val="009040BC"/>
    <w:rsid w:val="00904FC6"/>
    <w:rsid w:val="009411F2"/>
    <w:rsid w:val="00947BAA"/>
    <w:rsid w:val="009619B4"/>
    <w:rsid w:val="00977A05"/>
    <w:rsid w:val="00990149"/>
    <w:rsid w:val="00990BC1"/>
    <w:rsid w:val="00993E60"/>
    <w:rsid w:val="009E32C7"/>
    <w:rsid w:val="009E60E2"/>
    <w:rsid w:val="00A0279C"/>
    <w:rsid w:val="00A029BC"/>
    <w:rsid w:val="00A031AD"/>
    <w:rsid w:val="00A0729B"/>
    <w:rsid w:val="00A12FA9"/>
    <w:rsid w:val="00A1555E"/>
    <w:rsid w:val="00A15CDD"/>
    <w:rsid w:val="00A16326"/>
    <w:rsid w:val="00A25388"/>
    <w:rsid w:val="00A3633A"/>
    <w:rsid w:val="00A41827"/>
    <w:rsid w:val="00A57E9F"/>
    <w:rsid w:val="00A723F0"/>
    <w:rsid w:val="00A97DE6"/>
    <w:rsid w:val="00AB3E1D"/>
    <w:rsid w:val="00AB44AB"/>
    <w:rsid w:val="00AC2036"/>
    <w:rsid w:val="00AD3791"/>
    <w:rsid w:val="00AD3914"/>
    <w:rsid w:val="00AF3CA4"/>
    <w:rsid w:val="00B10EBB"/>
    <w:rsid w:val="00B14D7F"/>
    <w:rsid w:val="00B16CCE"/>
    <w:rsid w:val="00B17A24"/>
    <w:rsid w:val="00B17E7D"/>
    <w:rsid w:val="00B17EC7"/>
    <w:rsid w:val="00B346DB"/>
    <w:rsid w:val="00B34BA6"/>
    <w:rsid w:val="00B56942"/>
    <w:rsid w:val="00B67526"/>
    <w:rsid w:val="00B72F87"/>
    <w:rsid w:val="00B739AF"/>
    <w:rsid w:val="00B8359C"/>
    <w:rsid w:val="00B91001"/>
    <w:rsid w:val="00BB295A"/>
    <w:rsid w:val="00BB63DB"/>
    <w:rsid w:val="00BB7C60"/>
    <w:rsid w:val="00BC15A2"/>
    <w:rsid w:val="00BD44D4"/>
    <w:rsid w:val="00BF0481"/>
    <w:rsid w:val="00C11AED"/>
    <w:rsid w:val="00C12D5F"/>
    <w:rsid w:val="00C22251"/>
    <w:rsid w:val="00C327FC"/>
    <w:rsid w:val="00C61DC0"/>
    <w:rsid w:val="00C62EAF"/>
    <w:rsid w:val="00C65D1A"/>
    <w:rsid w:val="00C96637"/>
    <w:rsid w:val="00CF3840"/>
    <w:rsid w:val="00CF44C9"/>
    <w:rsid w:val="00CF6C2B"/>
    <w:rsid w:val="00D03227"/>
    <w:rsid w:val="00D0464C"/>
    <w:rsid w:val="00D350CF"/>
    <w:rsid w:val="00D50765"/>
    <w:rsid w:val="00D50C84"/>
    <w:rsid w:val="00D62A7C"/>
    <w:rsid w:val="00D634B0"/>
    <w:rsid w:val="00D7135F"/>
    <w:rsid w:val="00D71790"/>
    <w:rsid w:val="00D761ED"/>
    <w:rsid w:val="00D82A32"/>
    <w:rsid w:val="00D90E94"/>
    <w:rsid w:val="00D94FCA"/>
    <w:rsid w:val="00DD35B7"/>
    <w:rsid w:val="00DD5C81"/>
    <w:rsid w:val="00E0057E"/>
    <w:rsid w:val="00E0777E"/>
    <w:rsid w:val="00E174DC"/>
    <w:rsid w:val="00E20919"/>
    <w:rsid w:val="00E530C5"/>
    <w:rsid w:val="00E666BD"/>
    <w:rsid w:val="00E81087"/>
    <w:rsid w:val="00E86C69"/>
    <w:rsid w:val="00E94816"/>
    <w:rsid w:val="00EA08E7"/>
    <w:rsid w:val="00EA7497"/>
    <w:rsid w:val="00EB413F"/>
    <w:rsid w:val="00EB4A5F"/>
    <w:rsid w:val="00EB625E"/>
    <w:rsid w:val="00EB7F44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3A70"/>
    <w:rsid w:val="00F76608"/>
    <w:rsid w:val="00FA187C"/>
    <w:rsid w:val="00FB441A"/>
    <w:rsid w:val="00FB679C"/>
    <w:rsid w:val="00FC5050"/>
    <w:rsid w:val="00FD243E"/>
    <w:rsid w:val="00FD43A6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,"/>
  <w:listSeparator w:val=";"/>
  <w14:docId w14:val="0036F76C"/>
  <w15:docId w15:val="{47459F08-9098-410F-8477-ECAC452D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Arial"/>
        <w:lang w:val="sv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D5"/>
    <w:rPr>
      <w:sz w:val="24"/>
      <w:szCs w:val="22"/>
    </w:rPr>
  </w:style>
  <w:style w:type="paragraph" w:styleId="Rubrik1">
    <w:name w:val="heading 1"/>
    <w:aliases w:val="1 Ohjeen alaotsikko"/>
    <w:basedOn w:val="Normal"/>
    <w:next w:val="Normal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Rubrik2">
    <w:name w:val="heading 2"/>
    <w:aliases w:val="1.1 Ohjeen alaotsikko"/>
    <w:basedOn w:val="Normal"/>
    <w:next w:val="Normal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Rubrik3">
    <w:name w:val="heading 3"/>
    <w:aliases w:val="1.1.1 Ohjeen alaotsikko"/>
    <w:basedOn w:val="Normal"/>
    <w:next w:val="Normal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Rubrik4">
    <w:name w:val="heading 4"/>
    <w:aliases w:val="Kansilehden pääotsikko"/>
    <w:basedOn w:val="Normal"/>
    <w:next w:val="Normal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Rubrik5">
    <w:name w:val="heading 5"/>
    <w:basedOn w:val="Normal"/>
    <w:next w:val="Normal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Rubrik7">
    <w:name w:val="heading 7"/>
    <w:basedOn w:val="Normal"/>
    <w:next w:val="Normal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Rubrik8">
    <w:name w:val="heading 8"/>
    <w:basedOn w:val="Normal"/>
    <w:next w:val="Normal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Rubrik9">
    <w:name w:val="heading 9"/>
    <w:basedOn w:val="Normal"/>
    <w:next w:val="Normal"/>
    <w:pPr>
      <w:numPr>
        <w:ilvl w:val="8"/>
        <w:numId w:val="2"/>
      </w:numPr>
      <w:spacing w:before="240" w:after="60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B739AF"/>
    <w:pPr>
      <w:tabs>
        <w:tab w:val="center" w:pos="4819"/>
        <w:tab w:val="right" w:pos="9638"/>
      </w:tabs>
      <w:spacing w:after="480"/>
    </w:pPr>
  </w:style>
  <w:style w:type="paragraph" w:styleId="Sidfot">
    <w:name w:val="footer"/>
    <w:basedOn w:val="Normal"/>
    <w:pPr>
      <w:tabs>
        <w:tab w:val="center" w:pos="4819"/>
        <w:tab w:val="right" w:pos="9638"/>
      </w:tabs>
    </w:pPr>
  </w:style>
  <w:style w:type="paragraph" w:styleId="Brdtextmedindrag">
    <w:name w:val="Body Text Indent"/>
    <w:basedOn w:val="Normal"/>
    <w:pPr>
      <w:ind w:left="1304"/>
    </w:pPr>
  </w:style>
  <w:style w:type="paragraph" w:styleId="Brdtext">
    <w:name w:val="Body Text"/>
    <w:basedOn w:val="Normal"/>
    <w:rsid w:val="00B14D7F"/>
    <w:pPr>
      <w:ind w:left="1304"/>
    </w:pPr>
  </w:style>
  <w:style w:type="paragraph" w:styleId="Brdtext2">
    <w:name w:val="Body Text 2"/>
    <w:basedOn w:val="Normal"/>
    <w:pPr>
      <w:jc w:val="both"/>
    </w:pPr>
    <w:rPr>
      <w:rFonts w:ascii="Times New Roman" w:hAnsi="Times New Roman"/>
      <w:szCs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dnummer">
    <w:name w:val="page number"/>
    <w:basedOn w:val="Standardstycketeckensnitt"/>
  </w:style>
  <w:style w:type="paragraph" w:customStyle="1" w:styleId="Leipteksti21">
    <w:name w:val="Leipäteksti 21"/>
    <w:basedOn w:val="Normal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Brdtext3">
    <w:name w:val="Body Text 3"/>
    <w:basedOn w:val="Normal"/>
    <w:pPr>
      <w:jc w:val="both"/>
    </w:pPr>
    <w:rPr>
      <w:i/>
      <w:iCs/>
    </w:rPr>
  </w:style>
  <w:style w:type="character" w:styleId="Hyperlnk">
    <w:name w:val="Hyperlink"/>
    <w:uiPriority w:val="99"/>
    <w:rsid w:val="00FB679C"/>
    <w:rPr>
      <w:color w:val="0000FF"/>
      <w:u w:val="single"/>
    </w:rPr>
  </w:style>
  <w:style w:type="table" w:styleId="Tabellrutnt">
    <w:name w:val="Table Grid"/>
    <w:basedOn w:val="Normaltabell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l"/>
    <w:rsid w:val="00B14D7F"/>
    <w:pPr>
      <w:outlineLvl w:val="0"/>
    </w:pPr>
    <w:rPr>
      <w:b/>
      <w:sz w:val="32"/>
      <w:szCs w:val="32"/>
    </w:rPr>
  </w:style>
  <w:style w:type="paragraph" w:customStyle="1" w:styleId="Otsikko1">
    <w:name w:val="Otsikko1"/>
    <w:basedOn w:val="Normal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Ingenlista"/>
    <w:rsid w:val="001723CD"/>
    <w:pPr>
      <w:numPr>
        <w:numId w:val="27"/>
      </w:numPr>
    </w:pPr>
  </w:style>
  <w:style w:type="paragraph" w:styleId="Ingetavstnd">
    <w:name w:val="No Spacing"/>
    <w:link w:val="IngetavstndChar"/>
    <w:uiPriority w:val="1"/>
    <w:rsid w:val="001A7175"/>
    <w:rPr>
      <w:sz w:val="22"/>
      <w:szCs w:val="22"/>
    </w:rPr>
  </w:style>
  <w:style w:type="character" w:customStyle="1" w:styleId="IngetavstndChar">
    <w:name w:val="Inget avstånd Char"/>
    <w:link w:val="Ingetavstnd"/>
    <w:uiPriority w:val="1"/>
    <w:rsid w:val="001A7175"/>
    <w:rPr>
      <w:rFonts w:ascii="Calibri" w:hAnsi="Calibri"/>
      <w:sz w:val="22"/>
      <w:szCs w:val="22"/>
    </w:rPr>
  </w:style>
  <w:style w:type="paragraph" w:styleId="Rubrik">
    <w:name w:val="Title"/>
    <w:basedOn w:val="Normal"/>
    <w:next w:val="Normal"/>
    <w:link w:val="Rubrik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C02CA"/>
    <w:rPr>
      <w:rFonts w:cs="Times New Roman"/>
      <w:b/>
      <w:bCs/>
      <w:kern w:val="28"/>
      <w:sz w:val="32"/>
      <w:szCs w:val="32"/>
    </w:rPr>
  </w:style>
  <w:style w:type="character" w:styleId="Stark">
    <w:name w:val="Strong"/>
    <w:rsid w:val="008C0041"/>
    <w:rPr>
      <w:rFonts w:ascii="Calibri" w:hAnsi="Calibri"/>
      <w:b/>
      <w:bCs/>
      <w:sz w:val="32"/>
    </w:rPr>
  </w:style>
  <w:style w:type="paragraph" w:styleId="Innehll1">
    <w:name w:val="toc 1"/>
    <w:basedOn w:val="Normal"/>
    <w:next w:val="Normal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Innehll2">
    <w:name w:val="toc 2"/>
    <w:basedOn w:val="Normal"/>
    <w:next w:val="Normal"/>
    <w:autoRedefine/>
    <w:uiPriority w:val="39"/>
    <w:rsid w:val="008C0041"/>
    <w:pPr>
      <w:ind w:left="220"/>
    </w:pPr>
  </w:style>
  <w:style w:type="paragraph" w:styleId="Underrubrik">
    <w:name w:val="Subtitle"/>
    <w:aliases w:val="Väliotsikko"/>
    <w:basedOn w:val="Normal"/>
    <w:next w:val="Normal"/>
    <w:link w:val="Underrubrik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Innehll5">
    <w:name w:val="toc 5"/>
    <w:basedOn w:val="Normal"/>
    <w:next w:val="Normal"/>
    <w:autoRedefine/>
    <w:rsid w:val="008C0041"/>
    <w:pPr>
      <w:ind w:left="880"/>
    </w:pPr>
  </w:style>
  <w:style w:type="character" w:customStyle="1" w:styleId="UnderrubrikChar">
    <w:name w:val="Underrubrik Char"/>
    <w:aliases w:val="Väliotsikko Char"/>
    <w:link w:val="Underrubrik"/>
    <w:rsid w:val="0036704F"/>
    <w:rPr>
      <w:rFonts w:cs="Times New Roman"/>
      <w:b/>
      <w:sz w:val="24"/>
      <w:szCs w:val="24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Innehll3">
    <w:name w:val="toc 3"/>
    <w:basedOn w:val="Normal"/>
    <w:next w:val="Normal"/>
    <w:autoRedefine/>
    <w:uiPriority w:val="39"/>
    <w:rsid w:val="00F32BB6"/>
    <w:pPr>
      <w:spacing w:after="100"/>
      <w:ind w:left="440"/>
    </w:pPr>
  </w:style>
  <w:style w:type="character" w:styleId="Betoning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l"/>
    <w:qFormat/>
    <w:rsid w:val="0010062C"/>
    <w:pPr>
      <w:numPr>
        <w:numId w:val="19"/>
      </w:numPr>
    </w:pPr>
  </w:style>
  <w:style w:type="paragraph" w:customStyle="1" w:styleId="Leipis">
    <w:name w:val="Leipis"/>
    <w:basedOn w:val="Normal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Standardstycketeckensnitt"/>
    <w:link w:val="Leipis"/>
    <w:rsid w:val="00D7135F"/>
    <w:rPr>
      <w:sz w:val="24"/>
      <w:szCs w:val="22"/>
    </w:rPr>
  </w:style>
  <w:style w:type="character" w:styleId="Starkreferens">
    <w:name w:val="Intense Reference"/>
    <w:aliases w:val="Korostettu"/>
    <w:basedOn w:val="Standardstycketeckensnitt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990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ersore.fi" TargetMode="External"/><Relationship Id="rId1" Type="http://schemas.openxmlformats.org/officeDocument/2006/relationships/hyperlink" Target="mailto:livsmedel@pedersore.fi" TargetMode="External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98FE-52FA-48F2-A3D4-F06F5991D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Elintarvikealan toimijan tiedottaminen elintarvikkeen myynnistä tai muusta käsittelystä liikkuvassa elintarvikehuoneistossa niiden kuntien valvontaviranomaisille, joiden alueella toimintaa harjoitetaan</vt:lpstr>
      <vt:lpstr>Elintarvikealan toimijan tiedottaminen elintarvikkeen myynnistä tai muusta käsittelystä liikkuvassa elintarvikehuoneistossa niiden kuntien valvontaviranomaisille, joiden alueella toimintaa harjoitetaan</vt:lpstr>
    </vt:vector>
  </TitlesOfParts>
  <Company/>
  <LinksUpToDate>false</LinksUpToDate>
  <CharactersWithSpaces>2307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 om mobil livsmedelslokal</dc:title>
  <dc:creator/>
  <cp:keywords>ohjeistus, malliasiakirja, lomake, elintarvikeala, elintarvikealan toimija, liikkuva elintarvikehuoneisto</cp:keywords>
  <cp:lastModifiedBy>Anne Rönnskog</cp:lastModifiedBy>
  <cp:revision>2</cp:revision>
  <dcterms:created xsi:type="dcterms:W3CDTF">2023-08-29T05:25:00Z</dcterms:created>
  <dcterms:modified xsi:type="dcterms:W3CDTF">2025-04-15T07:30:00Z</dcterms:modified>
</cp:coreProperties>
</file>